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06" w:rsidRDefault="00282141" w:rsidP="00282141">
      <w:pPr>
        <w:jc w:val="center"/>
      </w:pPr>
      <w:r>
        <w:t xml:space="preserve">Bucks County Housing Link </w:t>
      </w:r>
    </w:p>
    <w:p w:rsidR="00473606" w:rsidRDefault="00473606" w:rsidP="00282141">
      <w:pPr>
        <w:jc w:val="center"/>
      </w:pPr>
      <w:r>
        <w:t>Coordinated Assessment Center</w:t>
      </w:r>
    </w:p>
    <w:p w:rsidR="00D14354" w:rsidRDefault="00282141" w:rsidP="00282141">
      <w:pPr>
        <w:jc w:val="center"/>
      </w:pPr>
      <w:r>
        <w:t>Program Eligibility Assessment</w:t>
      </w:r>
    </w:p>
    <w:p w:rsidR="00282141" w:rsidRDefault="00282141"/>
    <w:tbl>
      <w:tblPr>
        <w:tblStyle w:val="TableGrid"/>
        <w:tblW w:w="5000" w:type="pct"/>
        <w:tblLook w:val="04A0"/>
      </w:tblPr>
      <w:tblGrid>
        <w:gridCol w:w="468"/>
        <w:gridCol w:w="4591"/>
        <w:gridCol w:w="5957"/>
      </w:tblGrid>
      <w:tr w:rsidR="004559D8" w:rsidTr="004559D8">
        <w:tc>
          <w:tcPr>
            <w:tcW w:w="212" w:type="pct"/>
          </w:tcPr>
          <w:p w:rsidR="004559D8" w:rsidRDefault="004559D8">
            <w:r>
              <w:t>1</w:t>
            </w:r>
          </w:p>
        </w:tc>
        <w:tc>
          <w:tcPr>
            <w:tcW w:w="2084" w:type="pct"/>
          </w:tcPr>
          <w:p w:rsidR="004559D8" w:rsidRDefault="00D0783F">
            <w:r>
              <w:t>Gross household income:</w:t>
            </w:r>
          </w:p>
        </w:tc>
        <w:tc>
          <w:tcPr>
            <w:tcW w:w="2704" w:type="pct"/>
          </w:tcPr>
          <w:p w:rsidR="004559D8" w:rsidRDefault="00D0783F">
            <w:r>
              <w:t>$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2</w:t>
            </w:r>
          </w:p>
        </w:tc>
        <w:tc>
          <w:tcPr>
            <w:tcW w:w="2084" w:type="pct"/>
          </w:tcPr>
          <w:p w:rsidR="00D0783F" w:rsidRDefault="00D0783F" w:rsidP="00F8083D">
            <w:r>
              <w:t>Current rent:</w:t>
            </w:r>
          </w:p>
        </w:tc>
        <w:tc>
          <w:tcPr>
            <w:tcW w:w="2704" w:type="pct"/>
          </w:tcPr>
          <w:p w:rsidR="00D0783F" w:rsidRDefault="00D0783F" w:rsidP="00F8083D">
            <w:r>
              <w:t>$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3</w:t>
            </w:r>
          </w:p>
        </w:tc>
        <w:tc>
          <w:tcPr>
            <w:tcW w:w="2084" w:type="pct"/>
          </w:tcPr>
          <w:p w:rsidR="00D0783F" w:rsidRDefault="004E3A66">
            <w:r>
              <w:t>Or:</w:t>
            </w:r>
            <w:r w:rsidR="00D0783F">
              <w:t xml:space="preserve"> FMR for needed unit size</w:t>
            </w:r>
          </w:p>
        </w:tc>
        <w:tc>
          <w:tcPr>
            <w:tcW w:w="2704" w:type="pct"/>
          </w:tcPr>
          <w:p w:rsidR="00D0783F" w:rsidRDefault="00D0783F">
            <w:r>
              <w:t>$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4</w:t>
            </w:r>
          </w:p>
        </w:tc>
        <w:tc>
          <w:tcPr>
            <w:tcW w:w="2084" w:type="pct"/>
          </w:tcPr>
          <w:p w:rsidR="00D0783F" w:rsidRDefault="00D0783F">
            <w:r>
              <w:t>Housing status</w:t>
            </w:r>
          </w:p>
        </w:tc>
        <w:tc>
          <w:tcPr>
            <w:tcW w:w="2704" w:type="pct"/>
          </w:tcPr>
          <w:p w:rsidR="00D0783F" w:rsidRDefault="00D0783F">
            <w:r>
              <w:t xml:space="preserve">HUD Homeless Category: </w:t>
            </w:r>
            <w:r w:rsidR="005934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593424">
              <w:fldChar w:fldCharType="end"/>
            </w:r>
            <w:bookmarkEnd w:id="0"/>
            <w:r>
              <w:t xml:space="preserve"> 1  </w:t>
            </w:r>
            <w:r w:rsidR="005934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424">
              <w:fldChar w:fldCharType="end"/>
            </w:r>
            <w:r>
              <w:t xml:space="preserve"> 2 </w:t>
            </w:r>
            <w:r w:rsidR="005934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424">
              <w:fldChar w:fldCharType="end"/>
            </w:r>
            <w:r>
              <w:t xml:space="preserve"> 3 </w:t>
            </w:r>
            <w:r w:rsidR="005934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424">
              <w:fldChar w:fldCharType="end"/>
            </w:r>
            <w:r>
              <w:t xml:space="preserve"> 4</w:t>
            </w:r>
          </w:p>
          <w:p w:rsidR="00D0783F" w:rsidRDefault="00D0783F">
            <w:r>
              <w:t xml:space="preserve">HUD At-Risk of Homelessness Category: </w:t>
            </w:r>
            <w:r w:rsidR="005934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424">
              <w:fldChar w:fldCharType="end"/>
            </w:r>
            <w:r>
              <w:t xml:space="preserve"> 1 </w:t>
            </w:r>
            <w:r w:rsidR="005934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424">
              <w:fldChar w:fldCharType="end"/>
            </w:r>
            <w:r>
              <w:t xml:space="preserve"> 2 </w:t>
            </w:r>
            <w:r w:rsidR="005934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424">
              <w:fldChar w:fldCharType="end"/>
            </w:r>
            <w:r>
              <w:t xml:space="preserve"> 3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5</w:t>
            </w:r>
          </w:p>
        </w:tc>
        <w:tc>
          <w:tcPr>
            <w:tcW w:w="2084" w:type="pct"/>
          </w:tcPr>
          <w:p w:rsidR="00D0783F" w:rsidRDefault="00D0783F">
            <w:r>
              <w:t>Has eviction notice: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6</w:t>
            </w:r>
          </w:p>
        </w:tc>
        <w:tc>
          <w:tcPr>
            <w:tcW w:w="2084" w:type="pct"/>
          </w:tcPr>
          <w:p w:rsidR="00D0783F" w:rsidRDefault="00D0783F">
            <w:r>
              <w:t>Date of eviction: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Within 21 days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After 21 days  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7</w:t>
            </w:r>
          </w:p>
        </w:tc>
        <w:tc>
          <w:tcPr>
            <w:tcW w:w="2084" w:type="pct"/>
          </w:tcPr>
          <w:p w:rsidR="00D0783F" w:rsidRDefault="00D0783F">
            <w:r>
              <w:t>Amount due:</w:t>
            </w:r>
          </w:p>
        </w:tc>
        <w:tc>
          <w:tcPr>
            <w:tcW w:w="2704" w:type="pct"/>
          </w:tcPr>
          <w:p w:rsidR="00D0783F" w:rsidRDefault="00D0783F">
            <w:r>
              <w:t>$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8</w:t>
            </w:r>
          </w:p>
        </w:tc>
        <w:tc>
          <w:tcPr>
            <w:tcW w:w="2084" w:type="pct"/>
          </w:tcPr>
          <w:p w:rsidR="00D0783F" w:rsidRDefault="00D0783F">
            <w:r>
              <w:t>Months of rent due: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2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3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4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5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6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7+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9</w:t>
            </w:r>
          </w:p>
        </w:tc>
        <w:tc>
          <w:tcPr>
            <w:tcW w:w="2084" w:type="pct"/>
          </w:tcPr>
          <w:p w:rsidR="00D0783F" w:rsidRDefault="00D0783F">
            <w:r>
              <w:t>Has documented crisis: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10</w:t>
            </w:r>
          </w:p>
        </w:tc>
        <w:tc>
          <w:tcPr>
            <w:tcW w:w="2084" w:type="pct"/>
          </w:tcPr>
          <w:p w:rsidR="00D0783F" w:rsidRDefault="00D0783F">
            <w:r>
              <w:t>Proof of homelessness: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11</w:t>
            </w:r>
          </w:p>
        </w:tc>
        <w:tc>
          <w:tcPr>
            <w:tcW w:w="2084" w:type="pct"/>
          </w:tcPr>
          <w:p w:rsidR="00D0783F" w:rsidRDefault="00D0783F">
            <w:r>
              <w:t>Assets under $10,000: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12</w:t>
            </w:r>
          </w:p>
        </w:tc>
        <w:tc>
          <w:tcPr>
            <w:tcW w:w="2084" w:type="pct"/>
          </w:tcPr>
          <w:p w:rsidR="00D0783F" w:rsidRDefault="00D0783F">
            <w:r>
              <w:t>Will agree to work with Children and Youth worker: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13</w:t>
            </w:r>
          </w:p>
        </w:tc>
        <w:tc>
          <w:tcPr>
            <w:tcW w:w="2084" w:type="pct"/>
          </w:tcPr>
          <w:p w:rsidR="00D0783F" w:rsidRDefault="00D0783F">
            <w:r>
              <w:t>Will agree to accept Case Management: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 w:rsidP="000C1B22">
            <w:r>
              <w:t>14</w:t>
            </w:r>
          </w:p>
        </w:tc>
        <w:tc>
          <w:tcPr>
            <w:tcW w:w="2084" w:type="pct"/>
          </w:tcPr>
          <w:p w:rsidR="00D0783F" w:rsidRDefault="00D0783F" w:rsidP="000C1B22">
            <w:r>
              <w:t>Working or currently enrolled in school: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15</w:t>
            </w:r>
          </w:p>
        </w:tc>
        <w:tc>
          <w:tcPr>
            <w:tcW w:w="2084" w:type="pct"/>
          </w:tcPr>
          <w:p w:rsidR="00D0783F" w:rsidRDefault="00D0783F">
            <w:r>
              <w:t>Has reliable transportation: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16</w:t>
            </w:r>
          </w:p>
        </w:tc>
        <w:tc>
          <w:tcPr>
            <w:tcW w:w="2084" w:type="pct"/>
          </w:tcPr>
          <w:p w:rsidR="00D0783F" w:rsidRDefault="00D0783F">
            <w:r>
              <w:t>Willing to undergo criminal background check: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17</w:t>
            </w:r>
          </w:p>
        </w:tc>
        <w:tc>
          <w:tcPr>
            <w:tcW w:w="2084" w:type="pct"/>
          </w:tcPr>
          <w:p w:rsidR="00D0783F" w:rsidRDefault="00D0783F">
            <w:r>
              <w:t>Has a documented disabling condition: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18</w:t>
            </w:r>
          </w:p>
        </w:tc>
        <w:tc>
          <w:tcPr>
            <w:tcW w:w="2084" w:type="pct"/>
          </w:tcPr>
          <w:p w:rsidR="00D0783F" w:rsidRDefault="00D0783F">
            <w:r>
              <w:t>Has received housing assistance in the past 2 years: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 w:rsidP="001F70C9">
            <w:r>
              <w:t>19</w:t>
            </w:r>
          </w:p>
        </w:tc>
        <w:tc>
          <w:tcPr>
            <w:tcW w:w="2084" w:type="pct"/>
          </w:tcPr>
          <w:p w:rsidR="00D0783F" w:rsidRDefault="00D0783F" w:rsidP="00473606">
            <w:r>
              <w:t xml:space="preserve">From </w:t>
            </w:r>
            <w:r w:rsidR="00473606">
              <w:t>which program</w:t>
            </w:r>
          </w:p>
        </w:tc>
        <w:tc>
          <w:tcPr>
            <w:tcW w:w="2704" w:type="pct"/>
          </w:tcPr>
          <w:p w:rsidR="00D0783F" w:rsidRDefault="004736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HAP Program</w:t>
            </w:r>
          </w:p>
          <w:p w:rsidR="00473606" w:rsidRDefault="004736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HPRP Program</w:t>
            </w:r>
          </w:p>
          <w:p w:rsidR="00473606" w:rsidRDefault="004736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SHP program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 w:rsidP="000A1C0F">
            <w:r>
              <w:t>20</w:t>
            </w:r>
          </w:p>
        </w:tc>
        <w:tc>
          <w:tcPr>
            <w:tcW w:w="2084" w:type="pct"/>
          </w:tcPr>
          <w:p w:rsidR="00D0783F" w:rsidRDefault="00473606" w:rsidP="000A1C0F">
            <w:r>
              <w:t>Was maximum amount of assistance received:</w:t>
            </w:r>
          </w:p>
        </w:tc>
        <w:tc>
          <w:tcPr>
            <w:tcW w:w="2704" w:type="pct"/>
          </w:tcPr>
          <w:p w:rsidR="00D0783F" w:rsidRDefault="004736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 w:rsidP="00473606">
            <w:r>
              <w:t>2</w:t>
            </w:r>
            <w:r w:rsidR="00473606">
              <w:t>1</w:t>
            </w:r>
          </w:p>
        </w:tc>
        <w:tc>
          <w:tcPr>
            <w:tcW w:w="2084" w:type="pct"/>
          </w:tcPr>
          <w:p w:rsidR="00D0783F" w:rsidRDefault="00473606">
            <w:r>
              <w:t xml:space="preserve">Household </w:t>
            </w:r>
            <w:r w:rsidR="00D0783F">
              <w:t>composition:</w:t>
            </w:r>
          </w:p>
        </w:tc>
        <w:tc>
          <w:tcPr>
            <w:tcW w:w="2704" w:type="pct"/>
          </w:tcPr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Single man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Single mother w/ child(</w:t>
            </w:r>
            <w:proofErr w:type="spellStart"/>
            <w:r w:rsidR="00D0783F">
              <w:t>ren</w:t>
            </w:r>
            <w:proofErr w:type="spellEnd"/>
            <w:r w:rsidR="00D0783F">
              <w:t>)</w:t>
            </w:r>
          </w:p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Single woman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Single father w/ child(</w:t>
            </w:r>
            <w:proofErr w:type="spellStart"/>
            <w:r w:rsidR="00D0783F">
              <w:t>ren</w:t>
            </w:r>
            <w:proofErr w:type="spellEnd"/>
            <w:r w:rsidR="00D0783F">
              <w:t>)</w:t>
            </w:r>
          </w:p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Adult couple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2-parent household w/ child(</w:t>
            </w:r>
            <w:proofErr w:type="spellStart"/>
            <w:r w:rsidR="00D0783F">
              <w:t>ren</w:t>
            </w:r>
            <w:proofErr w:type="spellEnd"/>
            <w:r w:rsidR="00D0783F">
              <w:t>)</w:t>
            </w:r>
          </w:p>
          <w:p w:rsidR="00D0783F" w:rsidRDefault="005934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Unaccompanied youth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Other:</w:t>
            </w:r>
          </w:p>
        </w:tc>
      </w:tr>
      <w:tr w:rsidR="00D0783F" w:rsidTr="004559D8">
        <w:tc>
          <w:tcPr>
            <w:tcW w:w="212" w:type="pct"/>
          </w:tcPr>
          <w:p w:rsidR="00D0783F" w:rsidRDefault="00D0783F">
            <w:r>
              <w:t>2</w:t>
            </w:r>
            <w:r w:rsidR="00473606">
              <w:t>2</w:t>
            </w:r>
          </w:p>
        </w:tc>
        <w:tc>
          <w:tcPr>
            <w:tcW w:w="2084" w:type="pct"/>
          </w:tcPr>
          <w:p w:rsidR="00D0783F" w:rsidRDefault="00473606">
            <w:r>
              <w:t xml:space="preserve">Number of </w:t>
            </w:r>
            <w:r w:rsidR="00D0783F">
              <w:t>children under 18</w:t>
            </w:r>
          </w:p>
        </w:tc>
        <w:tc>
          <w:tcPr>
            <w:tcW w:w="2704" w:type="pct"/>
          </w:tcPr>
          <w:p w:rsidR="00D0783F" w:rsidRDefault="00593424" w:rsidP="001F70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2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3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4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5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6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83F">
              <w:instrText xml:space="preserve"> FORMCHECKBOX </w:instrText>
            </w:r>
            <w:r>
              <w:fldChar w:fldCharType="end"/>
            </w:r>
            <w:r w:rsidR="00D0783F">
              <w:t xml:space="preserve"> 7+</w:t>
            </w:r>
          </w:p>
        </w:tc>
      </w:tr>
    </w:tbl>
    <w:p w:rsidR="00282141" w:rsidRDefault="00282141"/>
    <w:sectPr w:rsidR="00282141" w:rsidSect="00455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82141"/>
    <w:rsid w:val="00075747"/>
    <w:rsid w:val="000A1C0F"/>
    <w:rsid w:val="000C1B22"/>
    <w:rsid w:val="001A13FA"/>
    <w:rsid w:val="001F70C9"/>
    <w:rsid w:val="00282141"/>
    <w:rsid w:val="00392875"/>
    <w:rsid w:val="004559D8"/>
    <w:rsid w:val="00473606"/>
    <w:rsid w:val="0048207E"/>
    <w:rsid w:val="004E3A66"/>
    <w:rsid w:val="00593424"/>
    <w:rsid w:val="005B6C35"/>
    <w:rsid w:val="008A748B"/>
    <w:rsid w:val="00901CDE"/>
    <w:rsid w:val="00A31316"/>
    <w:rsid w:val="00D0783F"/>
    <w:rsid w:val="00D14354"/>
    <w:rsid w:val="00DC64A3"/>
    <w:rsid w:val="00F4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3FA"/>
    <w:pPr>
      <w:ind w:left="720"/>
      <w:contextualSpacing/>
    </w:pPr>
  </w:style>
  <w:style w:type="table" w:styleId="TableGrid">
    <w:name w:val="Table Grid"/>
    <w:basedOn w:val="TableNormal"/>
    <w:uiPriority w:val="59"/>
    <w:rsid w:val="00282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Bucks1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eweisser</dc:creator>
  <cp:keywords/>
  <dc:description/>
  <cp:lastModifiedBy>eweisser</cp:lastModifiedBy>
  <cp:revision>7</cp:revision>
  <cp:lastPrinted>2013-10-07T14:04:00Z</cp:lastPrinted>
  <dcterms:created xsi:type="dcterms:W3CDTF">2013-09-24T18:01:00Z</dcterms:created>
  <dcterms:modified xsi:type="dcterms:W3CDTF">2013-10-23T18:01:00Z</dcterms:modified>
</cp:coreProperties>
</file>